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  <w:lang w:val="uz-Latn-UZ"/>
        </w:rPr>
      </w:pPr>
      <w:r>
        <w:rPr>
          <w:rFonts w:ascii="Times New Roman" w:cs="Times New Roman" w:hAnsi="Times New Roman"/>
          <w:b/>
          <w:sz w:val="28"/>
          <w:szCs w:val="28"/>
          <w:lang w:val="uz-Latn-UZ"/>
        </w:rPr>
        <w:t>7-Sinf texnologiya (Qizlar)</w:t>
      </w:r>
      <w:r>
        <w:rPr>
          <w:rFonts w:ascii="Times New Roman" w:cs="Times New Roman" w:hAnsi="Times New Roman"/>
          <w:b/>
          <w:sz w:val="28"/>
          <w:szCs w:val="28"/>
          <w:lang w:val="uz-Latn-UZ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  <w:lang w:val="uz-Latn-UZ"/>
        </w:rPr>
        <w:t>_______________________________________________________________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Model nima?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Ko’ylakning etak qismiga qanday ishlov beriladi?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Quroq nima 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Quroq  san’ati ilk bor qayerda paydo bolgan?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Yelkali koylak uchun nechta olchov olinadi.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Mashina choklarining konstruksiyasi va vazifasiga ko’ra necha turi mavjud?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Qaviqlar tuzilishiga kora qanday turlarga bolinadi?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Popuk merejkada gazlamadan nechta ip sug’uriladi?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____________________________________________</w:t>
      </w:r>
    </w:p>
    <w:p>
      <w:pPr>
        <w:pStyle w:val="style179"/>
        <w:numPr>
          <w:ilvl w:val="0"/>
          <w:numId w:val="1"/>
        </w:numPr>
        <w:spacing w:after="20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Qolda bajariladigan ishlarning texnik shartlari nechta?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__________________________________________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Bir nomli kiyim guruhidagi shakl bichiq va boshqa xususiyatlar o’rtasidagi farqqa nima deyiladi?  </w:t>
      </w:r>
    </w:p>
    <w:p>
      <w:pPr>
        <w:pStyle w:val="style179"/>
        <w:ind w:left="360"/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__________________________________________________________________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78</Words>
  <Pages>1</Pages>
  <Characters>1029</Characters>
  <Application>WPS Office</Application>
  <DocSecurity>0</DocSecurity>
  <Paragraphs>12</Paragraphs>
  <ScaleCrop>false</ScaleCrop>
  <LinksUpToDate>false</LinksUpToDate>
  <CharactersWithSpaces>1101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2023-05-12T08:01:00Z</dcterms:created>
  <dc:creator>Qo`qon AKT</dc:creator>
  <lastModifiedBy>2209116AG</lastModifiedBy>
  <dcterms:modified xsi:type="dcterms:W3CDTF">2025-05-01T05:55:18Z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88a4e2a98cc944eca347a141e4a1050d</vt:lpwstr>
  </property>
</Properties>
</file>